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51F" w:rsidRDefault="003B251F" w:rsidP="003B251F">
      <w:pPr>
        <w:jc w:val="center"/>
        <w:rPr>
          <w:b/>
          <w:sz w:val="28"/>
          <w:szCs w:val="28"/>
        </w:rPr>
      </w:pPr>
      <w:r w:rsidRPr="00167B82">
        <w:rPr>
          <w:b/>
          <w:sz w:val="28"/>
          <w:szCs w:val="28"/>
        </w:rPr>
        <w:t>АНКЕТА УЧАСТНИКА</w:t>
      </w:r>
    </w:p>
    <w:p w:rsidR="003B251F" w:rsidRDefault="003B251F" w:rsidP="003B251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республиканского</w:t>
      </w:r>
      <w:proofErr w:type="gramEnd"/>
      <w:r>
        <w:rPr>
          <w:b/>
          <w:sz w:val="28"/>
          <w:szCs w:val="28"/>
        </w:rPr>
        <w:t xml:space="preserve"> конкурса профессионального мастерства</w:t>
      </w:r>
    </w:p>
    <w:p w:rsidR="003B251F" w:rsidRDefault="003B251F" w:rsidP="003B251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работников</w:t>
      </w:r>
      <w:proofErr w:type="gramEnd"/>
      <w:r>
        <w:rPr>
          <w:b/>
          <w:sz w:val="28"/>
          <w:szCs w:val="28"/>
        </w:rPr>
        <w:t xml:space="preserve"> сферы дополнительного образования </w:t>
      </w:r>
    </w:p>
    <w:p w:rsidR="003B251F" w:rsidRDefault="003B251F" w:rsidP="003B25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«Сердце отдаю детям»</w:t>
      </w:r>
    </w:p>
    <w:p w:rsidR="003B251F" w:rsidRPr="00167B82" w:rsidRDefault="003B251F" w:rsidP="003B251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225"/>
        <w:gridCol w:w="6095"/>
      </w:tblGrid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 xml:space="preserve">Номинация </w:t>
            </w:r>
          </w:p>
        </w:tc>
        <w:tc>
          <w:tcPr>
            <w:tcW w:w="609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 дополнительного образования</w:t>
            </w:r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609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Коробенкова Нина Сергеевна</w:t>
            </w:r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Пол</w:t>
            </w:r>
          </w:p>
        </w:tc>
        <w:tc>
          <w:tcPr>
            <w:tcW w:w="609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Женский</w:t>
            </w:r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Дата и год рождения</w:t>
            </w:r>
          </w:p>
        </w:tc>
        <w:tc>
          <w:tcPr>
            <w:tcW w:w="6095" w:type="dxa"/>
          </w:tcPr>
          <w:p w:rsidR="003B251F" w:rsidRPr="003B251F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3B251F">
              <w:rPr>
                <w:rFonts w:eastAsia="Calibri"/>
              </w:rPr>
              <w:t>20.03.1977</w:t>
            </w:r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225" w:type="dxa"/>
          </w:tcPr>
          <w:p w:rsidR="003B251F" w:rsidRPr="005821D2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5821D2">
              <w:rPr>
                <w:rFonts w:eastAsiaTheme="minorHAnsi"/>
                <w:lang w:eastAsia="en-US"/>
              </w:rPr>
              <w:t>Муниципальное образование, район</w:t>
            </w:r>
          </w:p>
        </w:tc>
        <w:tc>
          <w:tcPr>
            <w:tcW w:w="609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Бичурский район</w:t>
            </w:r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609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4D3E89">
              <w:rPr>
                <w:rFonts w:eastAsia="Calibri"/>
                <w:sz w:val="23"/>
                <w:szCs w:val="23"/>
                <w:lang w:eastAsia="en-US"/>
              </w:rPr>
              <w:t>Муниципальное автономное образовательное учреждение дополнительного образования «</w:t>
            </w:r>
            <w:r>
              <w:rPr>
                <w:rFonts w:eastAsia="Calibri"/>
                <w:sz w:val="23"/>
                <w:szCs w:val="23"/>
                <w:lang w:eastAsia="en-US"/>
              </w:rPr>
              <w:t>Ф</w:t>
            </w:r>
            <w:r w:rsidRPr="004D3E89">
              <w:rPr>
                <w:rFonts w:eastAsia="Calibri"/>
                <w:sz w:val="23"/>
                <w:szCs w:val="23"/>
                <w:lang w:eastAsia="en-US"/>
              </w:rPr>
              <w:t>изкультурно-спортивный комплекс «Планета спорта</w:t>
            </w:r>
            <w:r>
              <w:rPr>
                <w:rFonts w:eastAsia="Calibri"/>
                <w:sz w:val="23"/>
                <w:szCs w:val="23"/>
                <w:lang w:eastAsia="en-US"/>
              </w:rPr>
              <w:t>»</w:t>
            </w:r>
            <w:r w:rsidRPr="004D3E89">
              <w:rPr>
                <w:rFonts w:eastAsia="Calibri"/>
                <w:sz w:val="23"/>
                <w:szCs w:val="23"/>
                <w:lang w:eastAsia="en-US"/>
              </w:rPr>
              <w:t>»</w:t>
            </w:r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Адрес официального сайта образовательной организации</w:t>
            </w:r>
          </w:p>
        </w:tc>
        <w:tc>
          <w:tcPr>
            <w:tcW w:w="6095" w:type="dxa"/>
          </w:tcPr>
          <w:p w:rsidR="003B251F" w:rsidRPr="00C0411E" w:rsidRDefault="00A5082F" w:rsidP="00A06944">
            <w:pPr>
              <w:jc w:val="both"/>
              <w:rPr>
                <w:rFonts w:eastAsiaTheme="minorHAnsi"/>
                <w:lang w:eastAsia="en-US"/>
              </w:rPr>
            </w:pPr>
            <w:hyperlink r:id="rId5" w:history="1">
              <w:r w:rsidR="003B251F" w:rsidRPr="004D3E89">
                <w:rPr>
                  <w:rStyle w:val="a3"/>
                  <w:rFonts w:eastAsia="Calibri"/>
                  <w:sz w:val="23"/>
                  <w:szCs w:val="23"/>
                  <w:lang w:eastAsia="en-US"/>
                </w:rPr>
                <w:t>https://planetasporta.profiedu.ru/</w:t>
              </w:r>
            </w:hyperlink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Должность</w:t>
            </w:r>
          </w:p>
        </w:tc>
        <w:tc>
          <w:tcPr>
            <w:tcW w:w="609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4D3E89">
              <w:rPr>
                <w:rFonts w:eastAsia="Calibri"/>
                <w:sz w:val="23"/>
                <w:szCs w:val="23"/>
                <w:lang w:eastAsia="en-US"/>
              </w:rPr>
              <w:t>Тренер-преподаватель</w:t>
            </w:r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Стаж работы в должности</w:t>
            </w:r>
          </w:p>
        </w:tc>
        <w:tc>
          <w:tcPr>
            <w:tcW w:w="6095" w:type="dxa"/>
          </w:tcPr>
          <w:p w:rsidR="003B251F" w:rsidRPr="00C0411E" w:rsidRDefault="00A5082F" w:rsidP="00A0694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 лет</w:t>
            </w:r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Сотовый телефон</w:t>
            </w:r>
          </w:p>
        </w:tc>
        <w:tc>
          <w:tcPr>
            <w:tcW w:w="609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b/>
                <w:spacing w:val="-2"/>
              </w:rPr>
              <w:t>+79516387268</w:t>
            </w:r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Электронный адрес</w:t>
            </w:r>
          </w:p>
        </w:tc>
        <w:tc>
          <w:tcPr>
            <w:tcW w:w="6095" w:type="dxa"/>
          </w:tcPr>
          <w:p w:rsidR="003B251F" w:rsidRPr="00A5082F" w:rsidRDefault="00A5082F" w:rsidP="00A06944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korobenkovanasta6@gmail.com</w:t>
            </w:r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Профессиональное образование: наименование учреждения высшего или среднего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  <w:tc>
          <w:tcPr>
            <w:tcW w:w="6095" w:type="dxa"/>
          </w:tcPr>
          <w:p w:rsidR="003B251F" w:rsidRPr="00C0411E" w:rsidRDefault="003B251F" w:rsidP="00443C4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Государственное образовательное учреждение высшего профессионального образования «</w:t>
            </w:r>
            <w:r w:rsidRPr="004617BA">
              <w:rPr>
                <w:rFonts w:eastAsiaTheme="minorHAnsi"/>
                <w:lang w:eastAsia="en-US"/>
              </w:rPr>
              <w:t xml:space="preserve">Бурятский государственный </w:t>
            </w:r>
            <w:r>
              <w:rPr>
                <w:rFonts w:eastAsiaTheme="minorHAnsi"/>
                <w:lang w:eastAsia="en-US"/>
              </w:rPr>
              <w:t xml:space="preserve">Университет», </w:t>
            </w:r>
            <w:r w:rsidRPr="004617BA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6</w:t>
            </w:r>
            <w:r w:rsidRPr="004617BA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12.2006</w:t>
            </w:r>
            <w:r w:rsidRPr="004617BA">
              <w:rPr>
                <w:rFonts w:eastAsiaTheme="minorHAnsi"/>
                <w:lang w:eastAsia="en-US"/>
              </w:rPr>
              <w:t xml:space="preserve">г., </w:t>
            </w:r>
            <w:r w:rsidR="00443C49">
              <w:rPr>
                <w:rFonts w:eastAsiaTheme="minorHAnsi"/>
                <w:lang w:eastAsia="en-US"/>
              </w:rPr>
              <w:t>квалификация Специалист по физической культуре и спорту по специальности «Физическая культура и спорт».</w:t>
            </w:r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Профессиональная переподготовка (при наличии): наименование организации, выдавшей диплом, год окончания, направление переподготовки, количество часов в соответствии с дипломом о переподготовке</w:t>
            </w:r>
          </w:p>
        </w:tc>
        <w:tc>
          <w:tcPr>
            <w:tcW w:w="6095" w:type="dxa"/>
          </w:tcPr>
          <w:p w:rsidR="003B251F" w:rsidRPr="00C0411E" w:rsidRDefault="00443C49" w:rsidP="00A06944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нет</w:t>
            </w:r>
            <w:proofErr w:type="gramEnd"/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Аттестация (наличие квалификационной категории)</w:t>
            </w:r>
          </w:p>
        </w:tc>
        <w:tc>
          <w:tcPr>
            <w:tcW w:w="6095" w:type="dxa"/>
          </w:tcPr>
          <w:p w:rsidR="00443C49" w:rsidRPr="00AE45F2" w:rsidRDefault="00443C49" w:rsidP="00443C49">
            <w:pPr>
              <w:rPr>
                <w:rFonts w:eastAsiaTheme="minorHAnsi"/>
                <w:lang w:eastAsia="en-US"/>
              </w:rPr>
            </w:pPr>
            <w:r w:rsidRPr="00AE45F2">
              <w:rPr>
                <w:rFonts w:eastAsiaTheme="minorHAnsi"/>
                <w:lang w:eastAsia="en-US"/>
              </w:rPr>
              <w:t>Высшая</w:t>
            </w:r>
          </w:p>
          <w:p w:rsidR="003B251F" w:rsidRPr="00C0411E" w:rsidRDefault="00443C49" w:rsidP="00443C49">
            <w:pPr>
              <w:jc w:val="both"/>
              <w:rPr>
                <w:rFonts w:eastAsiaTheme="minorHAnsi"/>
                <w:lang w:eastAsia="en-US"/>
              </w:rPr>
            </w:pPr>
            <w:r w:rsidRPr="00AE45F2">
              <w:rPr>
                <w:rFonts w:eastAsiaTheme="minorHAnsi"/>
                <w:lang w:eastAsia="en-US"/>
              </w:rPr>
              <w:t>(Приказ Министерства образования и науки РБ от 2</w:t>
            </w:r>
            <w:r>
              <w:rPr>
                <w:rFonts w:eastAsiaTheme="minorHAnsi"/>
                <w:lang w:eastAsia="en-US"/>
              </w:rPr>
              <w:t>2</w:t>
            </w:r>
            <w:r w:rsidRPr="00AE45F2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12.2001г. №1728</w:t>
            </w:r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Сведения об ученой степени, ученом звании (при наличии)</w:t>
            </w:r>
          </w:p>
        </w:tc>
        <w:tc>
          <w:tcPr>
            <w:tcW w:w="6095" w:type="dxa"/>
          </w:tcPr>
          <w:p w:rsidR="003B251F" w:rsidRPr="00C0411E" w:rsidRDefault="00443C49" w:rsidP="00A06944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нет</w:t>
            </w:r>
            <w:proofErr w:type="gramEnd"/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6095" w:type="dxa"/>
          </w:tcPr>
          <w:p w:rsidR="00443C49" w:rsidRDefault="00443C49" w:rsidP="00443C49">
            <w:r>
              <w:rPr>
                <w:rFonts w:eastAsiaTheme="minorHAnsi"/>
                <w:lang w:eastAsia="en-US"/>
              </w:rPr>
              <w:t xml:space="preserve">- </w:t>
            </w:r>
            <w:r>
              <w:t>Почётная грамота Администрации муниципального образования «Бичурский район» (2023г.)</w:t>
            </w:r>
          </w:p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 w:rsidRPr="00C0411E">
              <w:rPr>
                <w:rFonts w:eastAsiaTheme="minorHAnsi"/>
                <w:lang w:eastAsia="en-US"/>
              </w:rPr>
              <w:t xml:space="preserve">Наименование направленности и название дополнительной </w:t>
            </w:r>
            <w:r w:rsidRPr="00C0411E">
              <w:rPr>
                <w:rFonts w:eastAsiaTheme="minorHAnsi"/>
                <w:lang w:eastAsia="en-US"/>
              </w:rPr>
              <w:lastRenderedPageBreak/>
              <w:t>общеобразовательной программы</w:t>
            </w:r>
          </w:p>
        </w:tc>
        <w:tc>
          <w:tcPr>
            <w:tcW w:w="6095" w:type="dxa"/>
          </w:tcPr>
          <w:p w:rsidR="003B251F" w:rsidRPr="00C0411E" w:rsidRDefault="00D1486C" w:rsidP="00D1486C">
            <w:pPr>
              <w:jc w:val="both"/>
              <w:rPr>
                <w:rFonts w:eastAsiaTheme="minorHAnsi"/>
                <w:lang w:eastAsia="en-US"/>
              </w:rPr>
            </w:pPr>
            <w:r w:rsidRPr="00AE45F2">
              <w:rPr>
                <w:rFonts w:eastAsiaTheme="minorHAnsi"/>
                <w:lang w:eastAsia="en-US"/>
              </w:rPr>
              <w:lastRenderedPageBreak/>
              <w:t>Дополнительная общеобразовательная (общеразвивающая) программа физкультурно-спортивной направленности "</w:t>
            </w:r>
            <w:r>
              <w:rPr>
                <w:rFonts w:eastAsiaTheme="minorHAnsi"/>
                <w:lang w:eastAsia="en-US"/>
              </w:rPr>
              <w:t>Волейбол</w:t>
            </w:r>
            <w:r w:rsidRPr="00AE45F2">
              <w:rPr>
                <w:rFonts w:eastAsiaTheme="minorHAnsi"/>
                <w:lang w:eastAsia="en-US"/>
              </w:rPr>
              <w:t>"</w:t>
            </w:r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18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Ссылка на дополнительную общеобразовательную программу (ссылка должна быть активной)</w:t>
            </w:r>
          </w:p>
        </w:tc>
        <w:bookmarkStart w:id="0" w:name="_GoBack"/>
        <w:tc>
          <w:tcPr>
            <w:tcW w:w="6095" w:type="dxa"/>
          </w:tcPr>
          <w:p w:rsidR="003B251F" w:rsidRPr="00C0411E" w:rsidRDefault="00A5082F" w:rsidP="00A06944">
            <w:pPr>
              <w:jc w:val="both"/>
              <w:rPr>
                <w:rFonts w:eastAsiaTheme="minorHAnsi"/>
                <w:lang w:eastAsia="en-US"/>
              </w:rPr>
            </w:pPr>
            <w:r>
              <w:fldChar w:fldCharType="begin"/>
            </w:r>
            <w:r>
              <w:instrText xml:space="preserve"> HYPERLINK "https://planetasporta.profiedu.ru/old/org-info/education-implemented-program?id=2" </w:instrText>
            </w:r>
            <w:r>
              <w:fldChar w:fldCharType="separate"/>
            </w:r>
            <w:r w:rsidR="00D1486C" w:rsidRPr="004931A4">
              <w:rPr>
                <w:rStyle w:val="a3"/>
                <w:rFonts w:eastAsiaTheme="minorHAnsi"/>
                <w:lang w:eastAsia="en-US"/>
              </w:rPr>
              <w:t>https://planetasporta.profiedu.ru/old/org-info/education-implemented-program?id=2</w:t>
            </w:r>
            <w:r>
              <w:rPr>
                <w:rStyle w:val="a3"/>
                <w:rFonts w:eastAsiaTheme="minorHAnsi"/>
                <w:lang w:eastAsia="en-US"/>
              </w:rPr>
              <w:fldChar w:fldCharType="end"/>
            </w:r>
            <w:bookmarkEnd w:id="0"/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Ссылка на размещение локального акта «Положение о структуре, порядке разработки, утверждения и реализации дополнительных общеобразовательных программ» (ссылка должна быть активной)</w:t>
            </w:r>
          </w:p>
        </w:tc>
        <w:tc>
          <w:tcPr>
            <w:tcW w:w="6095" w:type="dxa"/>
          </w:tcPr>
          <w:p w:rsidR="003B251F" w:rsidRPr="00C0411E" w:rsidRDefault="00A5082F" w:rsidP="00A06944">
            <w:pPr>
              <w:jc w:val="both"/>
              <w:rPr>
                <w:rFonts w:eastAsiaTheme="minorHAnsi"/>
                <w:lang w:eastAsia="en-US"/>
              </w:rPr>
            </w:pPr>
            <w:hyperlink r:id="rId6" w:history="1">
              <w:r w:rsidR="004931A4" w:rsidRPr="004931A4">
                <w:rPr>
                  <w:rStyle w:val="a3"/>
                  <w:rFonts w:eastAsiaTheme="minorHAnsi"/>
                  <w:lang w:eastAsia="en-US"/>
                </w:rPr>
                <w:t>https://planetasporta.profiedu.ru/upload/proeduplanetasporta_new/files/5c/6c/5c6ccc713f9f5e093761feadbba48289.pdf</w:t>
              </w:r>
            </w:hyperlink>
          </w:p>
        </w:tc>
      </w:tr>
      <w:tr w:rsidR="003B251F" w:rsidTr="004931A4">
        <w:tc>
          <w:tcPr>
            <w:tcW w:w="456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3225" w:type="dxa"/>
          </w:tcPr>
          <w:p w:rsidR="003B251F" w:rsidRPr="00C0411E" w:rsidRDefault="003B251F" w:rsidP="00A0694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Ссылка на сведения о результативности и качестве </w:t>
            </w:r>
            <w:r w:rsidRPr="004163F1">
              <w:t>реализации дополнительной общеобразовательной программы</w:t>
            </w:r>
            <w:r>
              <w:t xml:space="preserve"> </w:t>
            </w:r>
            <w:r>
              <w:rPr>
                <w:rFonts w:eastAsiaTheme="minorHAnsi"/>
                <w:lang w:eastAsia="en-US"/>
              </w:rPr>
              <w:t>(ссылка должна быть активной)</w:t>
            </w:r>
          </w:p>
        </w:tc>
        <w:tc>
          <w:tcPr>
            <w:tcW w:w="6095" w:type="dxa"/>
          </w:tcPr>
          <w:p w:rsidR="003B251F" w:rsidRPr="00C0411E" w:rsidRDefault="00A5082F" w:rsidP="00A06944">
            <w:pPr>
              <w:jc w:val="both"/>
              <w:rPr>
                <w:rFonts w:eastAsiaTheme="minorHAnsi"/>
                <w:lang w:eastAsia="en-US"/>
              </w:rPr>
            </w:pPr>
            <w:hyperlink r:id="rId7" w:history="1">
              <w:r w:rsidR="004931A4" w:rsidRPr="004931A4">
                <w:rPr>
                  <w:rStyle w:val="a3"/>
                  <w:rFonts w:eastAsiaTheme="minorHAnsi"/>
                  <w:lang w:eastAsia="en-US"/>
                </w:rPr>
                <w:t>https://planetasporta.profiedu.ru/?section_id=229</w:t>
              </w:r>
            </w:hyperlink>
          </w:p>
        </w:tc>
      </w:tr>
    </w:tbl>
    <w:p w:rsidR="003B251F" w:rsidRPr="00232CFA" w:rsidRDefault="003B251F" w:rsidP="003B251F">
      <w:pPr>
        <w:rPr>
          <w:rFonts w:eastAsiaTheme="minorHAnsi"/>
          <w:sz w:val="28"/>
          <w:szCs w:val="28"/>
          <w:lang w:eastAsia="en-US"/>
        </w:rPr>
      </w:pPr>
    </w:p>
    <w:p w:rsidR="00C9460B" w:rsidRDefault="003B251F" w:rsidP="003B251F">
      <w:r>
        <w:rPr>
          <w:sz w:val="28"/>
          <w:szCs w:val="28"/>
        </w:rPr>
        <w:br w:type="page"/>
      </w:r>
    </w:p>
    <w:sectPr w:rsidR="00C9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F1"/>
    <w:rsid w:val="003B251F"/>
    <w:rsid w:val="00443C49"/>
    <w:rsid w:val="004931A4"/>
    <w:rsid w:val="005566F1"/>
    <w:rsid w:val="00A5082F"/>
    <w:rsid w:val="00C9460B"/>
    <w:rsid w:val="00D1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6E01D-C7F4-4534-8F04-CFA82F41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B25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netasporta.profiedu.ru/?section_id=22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netasporta.profiedu.ru/upload/proeduplanetasporta_new/files/5c/6c/5c6ccc713f9f5e093761feadbba48289.pdf" TargetMode="External"/><Relationship Id="rId5" Type="http://schemas.openxmlformats.org/officeDocument/2006/relationships/hyperlink" Target="https://planetasporta.profi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01454-62AC-4FAD-8BFA-E96ED2A7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2026-01-22T05:33:00Z</dcterms:created>
  <dcterms:modified xsi:type="dcterms:W3CDTF">2026-02-26T03:02:00Z</dcterms:modified>
</cp:coreProperties>
</file>